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5A" w:rsidRDefault="00B9765A" w:rsidP="00B9765A">
      <w:pPr>
        <w:spacing w:after="57"/>
        <w:ind w:left="96" w:hanging="10"/>
        <w:jc w:val="center"/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B9765A" w:rsidRDefault="00B9765A" w:rsidP="00B9765A">
      <w:pPr>
        <w:spacing w:after="0"/>
        <w:ind w:right="18"/>
        <w:jc w:val="center"/>
      </w:pPr>
      <w:r>
        <w:rPr>
          <w:rFonts w:ascii="Times New Roman" w:eastAsia="Times New Roman" w:hAnsi="Times New Roman" w:cs="Times New Roman"/>
          <w:sz w:val="28"/>
        </w:rPr>
        <w:t>«БОЛЬШЕАТМАССКАЯ СРЕДНЯЯ ОБЩЕОБРАЗОВАТЕЛЬНАЯ ШКОЛА»</w:t>
      </w:r>
    </w:p>
    <w:tbl>
      <w:tblPr>
        <w:tblStyle w:val="TableGrid"/>
        <w:tblW w:w="9509" w:type="dxa"/>
        <w:tblInd w:w="-29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9"/>
      </w:tblGrid>
      <w:tr w:rsidR="00B9765A" w:rsidTr="00741A8C">
        <w:trPr>
          <w:trHeight w:val="293"/>
        </w:trPr>
        <w:tc>
          <w:tcPr>
            <w:tcW w:w="950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D9D9D9"/>
            <w:hideMark/>
          </w:tcPr>
          <w:p w:rsidR="00B9765A" w:rsidRDefault="00B9765A" w:rsidP="00741A8C">
            <w:pPr>
              <w:spacing w:line="240" w:lineRule="auto"/>
              <w:ind w:left="45"/>
              <w:jc w:val="center"/>
            </w:pPr>
          </w:p>
        </w:tc>
      </w:tr>
    </w:tbl>
    <w:p w:rsidR="00B9765A" w:rsidRDefault="00B9765A" w:rsidP="00B9765A">
      <w:pPr>
        <w:spacing w:after="2"/>
        <w:ind w:right="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646274 Омская область, Черлакский район, с. Б.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Атмас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>, ул. 20 лет Победы, 8, тел. (38153) 5-52-36,</w:t>
      </w:r>
    </w:p>
    <w:p w:rsidR="00B9765A" w:rsidRDefault="00B9765A" w:rsidP="00B9765A">
      <w:pPr>
        <w:spacing w:after="190"/>
        <w:ind w:left="1"/>
        <w:jc w:val="center"/>
      </w:pPr>
      <w:r>
        <w:rPr>
          <w:rFonts w:ascii="Times New Roman" w:eastAsia="Times New Roman" w:hAnsi="Times New Roman" w:cs="Times New Roman"/>
          <w:b/>
          <w:i/>
          <w:color w:val="0000FF"/>
          <w:sz w:val="20"/>
          <w:u w:val="single" w:color="0000FF"/>
        </w:rPr>
        <w:t>batmassoch@yandex.ru</w:t>
      </w:r>
    </w:p>
    <w:p w:rsidR="00C60E55" w:rsidRDefault="00C60E55"/>
    <w:p w:rsidR="00B9765A" w:rsidRPr="00E201BD" w:rsidRDefault="009540F4" w:rsidP="00B97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>ЧЕК-</w:t>
      </w:r>
      <w:r w:rsidR="00B9765A" w:rsidRPr="00E201BD">
        <w:rPr>
          <w:rFonts w:ascii="Times New Roman" w:hAnsi="Times New Roman" w:cs="Times New Roman"/>
          <w:b/>
          <w:sz w:val="24"/>
          <w:szCs w:val="24"/>
        </w:rPr>
        <w:t>ЛИСТ</w:t>
      </w:r>
    </w:p>
    <w:p w:rsidR="00B9765A" w:rsidRPr="00E201BD" w:rsidRDefault="009540F4" w:rsidP="00B97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 w:rsidR="00B9765A" w:rsidRPr="00E201BD">
        <w:rPr>
          <w:rFonts w:ascii="Times New Roman" w:hAnsi="Times New Roman" w:cs="Times New Roman"/>
          <w:b/>
          <w:sz w:val="24"/>
          <w:szCs w:val="24"/>
        </w:rPr>
        <w:t>патриотического мероприятия в образовательной организации</w:t>
      </w:r>
    </w:p>
    <w:p w:rsidR="000A19AF" w:rsidRPr="00E201BD" w:rsidRDefault="000A19AF" w:rsidP="000A19AF">
      <w:pPr>
        <w:pStyle w:val="120"/>
        <w:shd w:val="clear" w:color="auto" w:fill="auto"/>
        <w:spacing w:after="0"/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4"/>
          <w:szCs w:val="24"/>
          <w:lang w:eastAsia="ru-RU"/>
        </w:rPr>
      </w:pPr>
    </w:p>
    <w:p w:rsidR="000A19AF" w:rsidRPr="00E201BD" w:rsidRDefault="000A19AF" w:rsidP="000A19AF">
      <w:pPr>
        <w:pStyle w:val="1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ab/>
        <w:t>мероприятия ____________________________________________</w:t>
      </w:r>
    </w:p>
    <w:p w:rsidR="000A19AF" w:rsidRPr="00E201BD" w:rsidRDefault="000A19AF" w:rsidP="000A19AF">
      <w:pPr>
        <w:pStyle w:val="1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>Дата проведения               ____________________________________________</w:t>
      </w:r>
    </w:p>
    <w:p w:rsidR="000A19AF" w:rsidRPr="00E201BD" w:rsidRDefault="000A19AF" w:rsidP="000A19AF">
      <w:pPr>
        <w:pStyle w:val="120"/>
        <w:shd w:val="clear" w:color="auto" w:fill="auto"/>
        <w:spacing w:after="0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>ФИО учителя                    ____________________________________________</w:t>
      </w:r>
    </w:p>
    <w:p w:rsidR="000A19AF" w:rsidRPr="00E201BD" w:rsidRDefault="000A19AF" w:rsidP="000A19AF">
      <w:pPr>
        <w:pStyle w:val="120"/>
        <w:shd w:val="clear" w:color="auto" w:fill="auto"/>
        <w:spacing w:after="0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>Наличие категории         ___________________________________________</w:t>
      </w:r>
    </w:p>
    <w:p w:rsidR="000A19AF" w:rsidRPr="00E201BD" w:rsidRDefault="000A19AF" w:rsidP="000A19AF">
      <w:pPr>
        <w:pStyle w:val="120"/>
        <w:shd w:val="clear" w:color="auto" w:fill="auto"/>
        <w:spacing w:after="0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>Категория участников     ____________________________</w:t>
      </w:r>
      <w:r w:rsidR="00E201B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85CD7" w:rsidRPr="00E201BD" w:rsidRDefault="00885CD7" w:rsidP="000A19AF">
      <w:pPr>
        <w:pStyle w:val="120"/>
        <w:shd w:val="clear" w:color="auto" w:fill="auto"/>
        <w:spacing w:after="0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proofErr w:type="gramStart"/>
      <w:r w:rsidRPr="00E201BD">
        <w:rPr>
          <w:rFonts w:ascii="Times New Roman" w:hAnsi="Times New Roman" w:cs="Times New Roman"/>
          <w:color w:val="000000"/>
          <w:sz w:val="24"/>
          <w:szCs w:val="24"/>
        </w:rPr>
        <w:t>участников  _</w:t>
      </w:r>
      <w:proofErr w:type="gramEnd"/>
      <w:r w:rsidRPr="00E201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0A19AF" w:rsidRPr="00E201BD" w:rsidRDefault="00885CD7" w:rsidP="000A19AF">
      <w:pPr>
        <w:pStyle w:val="120"/>
        <w:shd w:val="clear" w:color="auto" w:fill="auto"/>
        <w:spacing w:after="0"/>
        <w:ind w:left="60"/>
        <w:rPr>
          <w:rFonts w:ascii="Times New Roman" w:hAnsi="Times New Roman" w:cs="Times New Roman"/>
          <w:color w:val="000000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>по категориям</w:t>
      </w:r>
    </w:p>
    <w:p w:rsidR="00B9765A" w:rsidRPr="00E201BD" w:rsidRDefault="00B9765A" w:rsidP="00B976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94"/>
        <w:gridCol w:w="2579"/>
        <w:gridCol w:w="3464"/>
        <w:gridCol w:w="693"/>
        <w:gridCol w:w="1454"/>
        <w:gridCol w:w="850"/>
      </w:tblGrid>
      <w:tr w:rsidR="00546499" w:rsidRPr="00E201BD" w:rsidTr="00EB12EA">
        <w:trPr>
          <w:trHeight w:val="342"/>
        </w:trPr>
        <w:tc>
          <w:tcPr>
            <w:tcW w:w="594" w:type="dxa"/>
            <w:vMerge w:val="restart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79" w:type="dxa"/>
            <w:vMerge w:val="restart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464" w:type="dxa"/>
            <w:vMerge w:val="restart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997" w:type="dxa"/>
            <w:gridSpan w:val="3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EB12EA" w:rsidRPr="00E201BD" w:rsidTr="00EB12EA">
        <w:trPr>
          <w:trHeight w:val="342"/>
        </w:trPr>
        <w:tc>
          <w:tcPr>
            <w:tcW w:w="594" w:type="dxa"/>
            <w:vMerge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54" w:type="dxa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850" w:type="dxa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46499" w:rsidRPr="00E201BD" w:rsidTr="00EB12EA">
        <w:tc>
          <w:tcPr>
            <w:tcW w:w="594" w:type="dxa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546499" w:rsidRPr="00E201BD" w:rsidRDefault="0054649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Идеологическая направленность</w:t>
            </w:r>
          </w:p>
        </w:tc>
        <w:tc>
          <w:tcPr>
            <w:tcW w:w="3464" w:type="dxa"/>
          </w:tcPr>
          <w:p w:rsidR="00546499" w:rsidRPr="00E201BD" w:rsidRDefault="00546499" w:rsidP="0038599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государственной символики;</w:t>
            </w:r>
          </w:p>
          <w:p w:rsidR="00546499" w:rsidRPr="00E201BD" w:rsidRDefault="00546499" w:rsidP="0038599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Исполнение гимна РФ;</w:t>
            </w:r>
          </w:p>
          <w:p w:rsidR="00546499" w:rsidRPr="00E201BD" w:rsidRDefault="00546499" w:rsidP="0038599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Демонстрация символов чести и памяти (мемориалы, памятники, награды)</w:t>
            </w:r>
          </w:p>
          <w:p w:rsidR="00546499" w:rsidRPr="00E201BD" w:rsidRDefault="00546499" w:rsidP="0038599C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</w:tcPr>
          <w:p w:rsidR="00546499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546499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499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499" w:rsidRPr="00E201BD" w:rsidTr="00EB12EA">
        <w:tc>
          <w:tcPr>
            <w:tcW w:w="594" w:type="dxa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546499" w:rsidRPr="00E201BD" w:rsidRDefault="0054649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составляющая</w:t>
            </w:r>
          </w:p>
        </w:tc>
        <w:tc>
          <w:tcPr>
            <w:tcW w:w="3464" w:type="dxa"/>
          </w:tcPr>
          <w:p w:rsidR="00546499" w:rsidRPr="00E201BD" w:rsidRDefault="00546499" w:rsidP="00AB4CB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Разработан сценарий мероприятия, включающий цель и задачи;</w:t>
            </w:r>
          </w:p>
          <w:p w:rsidR="00546499" w:rsidRPr="00E201BD" w:rsidRDefault="00546499" w:rsidP="00AB4CB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Указана категория участников;</w:t>
            </w:r>
          </w:p>
          <w:p w:rsidR="00546499" w:rsidRPr="00E201BD" w:rsidRDefault="00546499" w:rsidP="00AB4CB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Четкое распределение ролей в сценарии;</w:t>
            </w:r>
          </w:p>
          <w:p w:rsidR="00546499" w:rsidRPr="00E201BD" w:rsidRDefault="00546499" w:rsidP="00AB4CB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Четкая координация действий ответственных за определенный этап мероприятия;</w:t>
            </w:r>
          </w:p>
          <w:p w:rsidR="00546499" w:rsidRPr="00E201BD" w:rsidRDefault="00546499" w:rsidP="00546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 xml:space="preserve">Четкость взаимодействия между участниками мероприятия (учениками, педагогами, родителями, социальными </w:t>
            </w:r>
            <w:r w:rsidRPr="00E2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партнерами, приглашенными гостями, СМИ и т.д.)</w:t>
            </w:r>
          </w:p>
        </w:tc>
        <w:tc>
          <w:tcPr>
            <w:tcW w:w="693" w:type="dxa"/>
          </w:tcPr>
          <w:p w:rsidR="00546499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46499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499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499" w:rsidRPr="00E201BD" w:rsidTr="00EB12EA">
        <w:tc>
          <w:tcPr>
            <w:tcW w:w="594" w:type="dxa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79" w:type="dxa"/>
          </w:tcPr>
          <w:p w:rsidR="00546499" w:rsidRPr="00E201BD" w:rsidRDefault="0054649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обеспеченность</w:t>
            </w:r>
          </w:p>
          <w:p w:rsidR="00546499" w:rsidRPr="00E201BD" w:rsidRDefault="00546499" w:rsidP="00D575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46499" w:rsidRPr="00E201BD" w:rsidRDefault="00546499" w:rsidP="000773EC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 xml:space="preserve">Тема мероприятия соответствует нескольким планируемым личностным и </w:t>
            </w:r>
            <w:proofErr w:type="spellStart"/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E201B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ООП;</w:t>
            </w:r>
          </w:p>
          <w:p w:rsidR="00546499" w:rsidRPr="00E201BD" w:rsidRDefault="00546499" w:rsidP="000773EC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технологий (презентация, видеофрагменты, аудиозаписи и т.д.) в соответствии с заявленной темой мероприятия;</w:t>
            </w:r>
          </w:p>
          <w:p w:rsidR="00546499" w:rsidRPr="00E201BD" w:rsidRDefault="00546499" w:rsidP="000773EC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методов и форм работы;</w:t>
            </w:r>
          </w:p>
          <w:p w:rsidR="00546499" w:rsidRPr="00E201BD" w:rsidRDefault="00546499" w:rsidP="000773EC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Применение наглядности и предметно-пространственного решения;</w:t>
            </w:r>
          </w:p>
          <w:p w:rsidR="00546499" w:rsidRPr="00E201BD" w:rsidRDefault="00546499" w:rsidP="000773EC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материала, который актуализирует жизненный опыт</w:t>
            </w:r>
          </w:p>
        </w:tc>
        <w:tc>
          <w:tcPr>
            <w:tcW w:w="693" w:type="dxa"/>
          </w:tcPr>
          <w:p w:rsidR="00546499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12EA" w:rsidRPr="00E201BD" w:rsidRDefault="00EB12EA" w:rsidP="00EB12E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546499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499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2EA" w:rsidRPr="00E201BD" w:rsidRDefault="00EB12EA" w:rsidP="00EB1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99" w:rsidRPr="00E201BD" w:rsidTr="00EB12EA">
        <w:tc>
          <w:tcPr>
            <w:tcW w:w="594" w:type="dxa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546499" w:rsidRPr="00E201BD" w:rsidRDefault="0054649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 вовлеченность</w:t>
            </w:r>
          </w:p>
        </w:tc>
        <w:tc>
          <w:tcPr>
            <w:tcW w:w="3464" w:type="dxa"/>
          </w:tcPr>
          <w:p w:rsidR="00546499" w:rsidRPr="00E201BD" w:rsidRDefault="00546499" w:rsidP="0032577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Повышена степень личного отклика у 50 и более % обучающихся (слезы радости или грусти, неподдельный восторг и т.д.)</w:t>
            </w:r>
          </w:p>
          <w:p w:rsidR="00546499" w:rsidRPr="00E201BD" w:rsidRDefault="00546499" w:rsidP="0032577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коллективных действиях более 80% обучающихся (</w:t>
            </w:r>
            <w:proofErr w:type="spellStart"/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, акция, исполнение песни и т.д.)</w:t>
            </w:r>
          </w:p>
          <w:p w:rsidR="00546499" w:rsidRPr="00E201BD" w:rsidRDefault="00546499" w:rsidP="0032577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У 50% обучающихся возникает устойчивое желание принять участие в подобном мероприятии.</w:t>
            </w:r>
          </w:p>
        </w:tc>
        <w:tc>
          <w:tcPr>
            <w:tcW w:w="693" w:type="dxa"/>
          </w:tcPr>
          <w:p w:rsidR="0054649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4649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49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499" w:rsidRPr="00E201BD" w:rsidTr="00E201BD">
        <w:trPr>
          <w:trHeight w:val="8218"/>
        </w:trPr>
        <w:tc>
          <w:tcPr>
            <w:tcW w:w="594" w:type="dxa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9" w:type="dxa"/>
          </w:tcPr>
          <w:p w:rsidR="00546499" w:rsidRPr="00E201BD" w:rsidRDefault="0054649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ценность</w:t>
            </w:r>
          </w:p>
        </w:tc>
        <w:tc>
          <w:tcPr>
            <w:tcW w:w="3464" w:type="dxa"/>
          </w:tcPr>
          <w:p w:rsidR="00546499" w:rsidRPr="00E201BD" w:rsidRDefault="00546499" w:rsidP="00D43C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Обучающиеся идентифицируют себя гражданами РФ, осознали этниче</w:t>
            </w:r>
            <w:r w:rsidRPr="00E201BD">
              <w:rPr>
                <w:rFonts w:ascii="Times New Roman" w:hAnsi="Times New Roman" w:cs="Times New Roman"/>
                <w:sz w:val="24"/>
                <w:szCs w:val="24"/>
              </w:rPr>
              <w:softHyphen/>
              <w:t>скую принадлежность, продемонстрировали знание истории, языка, культуры своего народа, края, основ культурного наследия народов России и человечества;</w:t>
            </w:r>
          </w:p>
          <w:p w:rsidR="00546499" w:rsidRPr="00E201BD" w:rsidRDefault="00546499" w:rsidP="00D43C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Обучающиеся отдают дань уважения к героям Отечества;</w:t>
            </w:r>
          </w:p>
          <w:p w:rsidR="00546499" w:rsidRPr="00E201BD" w:rsidRDefault="00546499" w:rsidP="00D43C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Активация социальной активности обучающихся (желание внести личный вклад в общественную деятельность, добровольчество и т.д.);</w:t>
            </w:r>
          </w:p>
          <w:p w:rsidR="00546499" w:rsidRPr="00E201BD" w:rsidRDefault="00546499" w:rsidP="00D43C0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Профориентация и карьерное самоопределение (интерес к профессиям, связанным с защитой и развитием страны)</w:t>
            </w:r>
          </w:p>
        </w:tc>
        <w:tc>
          <w:tcPr>
            <w:tcW w:w="693" w:type="dxa"/>
          </w:tcPr>
          <w:p w:rsidR="0054649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4" w:type="dxa"/>
          </w:tcPr>
          <w:p w:rsidR="0054649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49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499" w:rsidRPr="00E201BD" w:rsidTr="00EB12EA">
        <w:tc>
          <w:tcPr>
            <w:tcW w:w="594" w:type="dxa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:rsidR="00546499" w:rsidRPr="00E201BD" w:rsidRDefault="00546499" w:rsidP="00D4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Информативность и образовательная значимость</w:t>
            </w:r>
          </w:p>
        </w:tc>
        <w:tc>
          <w:tcPr>
            <w:tcW w:w="3464" w:type="dxa"/>
          </w:tcPr>
          <w:p w:rsidR="00546499" w:rsidRPr="00E201BD" w:rsidRDefault="00546499" w:rsidP="005B5CA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Освещены конкретные исторические факты, персоналии, даты, события;</w:t>
            </w:r>
          </w:p>
          <w:p w:rsidR="00546499" w:rsidRPr="00E201BD" w:rsidRDefault="00546499" w:rsidP="005B5CA2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Обучающиеся аргументированно высказывают свою позицию относительно важнейших событий прошлого</w:t>
            </w:r>
          </w:p>
        </w:tc>
        <w:tc>
          <w:tcPr>
            <w:tcW w:w="693" w:type="dxa"/>
          </w:tcPr>
          <w:p w:rsidR="0054649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</w:tcPr>
          <w:p w:rsidR="0054649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49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499" w:rsidRPr="00E201BD" w:rsidTr="00EB12EA">
        <w:tc>
          <w:tcPr>
            <w:tcW w:w="594" w:type="dxa"/>
          </w:tcPr>
          <w:p w:rsidR="00546499" w:rsidRPr="00E201BD" w:rsidRDefault="00546499" w:rsidP="00B97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9" w:type="dxa"/>
          </w:tcPr>
          <w:p w:rsidR="00546499" w:rsidRPr="00E201BD" w:rsidRDefault="00546499" w:rsidP="00D43C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  <w:tc>
          <w:tcPr>
            <w:tcW w:w="3464" w:type="dxa"/>
          </w:tcPr>
          <w:p w:rsidR="00546499" w:rsidRPr="00E201BD" w:rsidRDefault="00546499" w:rsidP="00D43C00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конкретных результатов деятельности учеников после завершения мероприятия (например, создание творческих работ, участие в социальных проектах, конкурсах, </w:t>
            </w:r>
            <w:r w:rsidRPr="00E2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волонтерских акциях и т.д.).</w:t>
            </w:r>
          </w:p>
        </w:tc>
        <w:tc>
          <w:tcPr>
            <w:tcW w:w="693" w:type="dxa"/>
          </w:tcPr>
          <w:p w:rsidR="0054649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4" w:type="dxa"/>
          </w:tcPr>
          <w:p w:rsidR="0054649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6499" w:rsidRPr="00E201BD" w:rsidRDefault="00B83DD9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5CD7" w:rsidRPr="00E201BD" w:rsidTr="004C6F13">
        <w:tc>
          <w:tcPr>
            <w:tcW w:w="6637" w:type="dxa"/>
            <w:gridSpan w:val="3"/>
          </w:tcPr>
          <w:p w:rsidR="00885CD7" w:rsidRPr="00E201BD" w:rsidRDefault="00885CD7" w:rsidP="00885CD7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2997" w:type="dxa"/>
            <w:gridSpan w:val="3"/>
          </w:tcPr>
          <w:p w:rsidR="00885CD7" w:rsidRPr="00E201BD" w:rsidRDefault="00885CD7" w:rsidP="005464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1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B9765A" w:rsidRPr="00E201BD" w:rsidRDefault="00B9765A" w:rsidP="00B9765A">
      <w:pPr>
        <w:rPr>
          <w:rFonts w:ascii="Times New Roman" w:hAnsi="Times New Roman" w:cs="Times New Roman"/>
          <w:sz w:val="24"/>
          <w:szCs w:val="24"/>
        </w:rPr>
      </w:pPr>
    </w:p>
    <w:p w:rsidR="00035267" w:rsidRPr="00E201BD" w:rsidRDefault="00035267" w:rsidP="00035267">
      <w:pPr>
        <w:pStyle w:val="50"/>
        <w:shd w:val="clear" w:color="auto" w:fill="auto"/>
        <w:spacing w:before="0" w:after="0"/>
        <w:ind w:left="50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201BD">
        <w:rPr>
          <w:rFonts w:ascii="Times New Roman" w:hAnsi="Times New Roman" w:cs="Times New Roman"/>
          <w:b/>
          <w:color w:val="000000"/>
          <w:sz w:val="24"/>
          <w:szCs w:val="24"/>
        </w:rPr>
        <w:t>Выводы:_</w:t>
      </w:r>
      <w:proofErr w:type="gramEnd"/>
      <w:r w:rsidRPr="00E201B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</w:t>
      </w:r>
    </w:p>
    <w:p w:rsidR="00035267" w:rsidRPr="00E201BD" w:rsidRDefault="00035267" w:rsidP="00035267">
      <w:pPr>
        <w:pStyle w:val="50"/>
        <w:shd w:val="clear" w:color="auto" w:fill="auto"/>
        <w:spacing w:before="0" w:after="0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1B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267" w:rsidRPr="00E201BD" w:rsidRDefault="00035267" w:rsidP="00035267">
      <w:pPr>
        <w:pStyle w:val="50"/>
        <w:shd w:val="clear" w:color="auto" w:fill="auto"/>
        <w:spacing w:before="0"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35267" w:rsidRPr="00E201BD" w:rsidRDefault="00035267" w:rsidP="00035267">
      <w:pPr>
        <w:pStyle w:val="50"/>
        <w:shd w:val="clear" w:color="auto" w:fill="auto"/>
        <w:tabs>
          <w:tab w:val="left" w:pos="2272"/>
          <w:tab w:val="left" w:leader="underscore" w:pos="3698"/>
          <w:tab w:val="left" w:leader="underscore" w:pos="5819"/>
        </w:tabs>
        <w:spacing w:before="0" w:after="0"/>
        <w:ind w:left="500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Мероприятие посетил</w:t>
      </w:r>
      <w:r w:rsidR="000A19AF" w:rsidRPr="00E201BD">
        <w:rPr>
          <w:rFonts w:ascii="Times New Roman" w:hAnsi="Times New Roman" w:cs="Times New Roman"/>
          <w:b/>
          <w:color w:val="000000"/>
          <w:sz w:val="24"/>
          <w:szCs w:val="24"/>
        </w:rPr>
        <w:t>(а)</w:t>
      </w:r>
      <w:r w:rsidRPr="00E20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A19AF" w:rsidRPr="00E201BD"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E20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____________________</w:t>
      </w:r>
    </w:p>
    <w:p w:rsidR="00035267" w:rsidRPr="00E201BD" w:rsidRDefault="00035267" w:rsidP="00035267">
      <w:pPr>
        <w:pStyle w:val="60"/>
        <w:shd w:val="clear" w:color="auto" w:fill="auto"/>
        <w:tabs>
          <w:tab w:val="right" w:pos="5829"/>
        </w:tabs>
        <w:spacing w:after="0"/>
        <w:ind w:left="2740"/>
        <w:rPr>
          <w:rFonts w:ascii="Times New Roman" w:hAnsi="Times New Roman" w:cs="Times New Roman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A19AF"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19AF"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="000A19AF"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E201BD">
        <w:rPr>
          <w:rFonts w:ascii="Times New Roman" w:hAnsi="Times New Roman" w:cs="Times New Roman"/>
          <w:color w:val="000000"/>
          <w:sz w:val="24"/>
          <w:szCs w:val="24"/>
        </w:rPr>
        <w:t>Ф. И .0.)</w:t>
      </w:r>
    </w:p>
    <w:p w:rsidR="00035267" w:rsidRPr="00E201BD" w:rsidRDefault="00035267" w:rsidP="00035267">
      <w:pPr>
        <w:pStyle w:val="50"/>
        <w:shd w:val="clear" w:color="auto" w:fill="auto"/>
        <w:spacing w:before="0" w:after="0"/>
        <w:ind w:left="5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5267" w:rsidRPr="00E201BD" w:rsidRDefault="00035267" w:rsidP="00035267">
      <w:pPr>
        <w:pStyle w:val="50"/>
        <w:shd w:val="clear" w:color="auto" w:fill="auto"/>
        <w:spacing w:before="0" w:after="0"/>
        <w:ind w:left="500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color w:val="000000"/>
          <w:sz w:val="24"/>
          <w:szCs w:val="24"/>
        </w:rPr>
        <w:t>С результатами</w:t>
      </w:r>
    </w:p>
    <w:p w:rsidR="00035267" w:rsidRPr="00E201BD" w:rsidRDefault="00035267" w:rsidP="00035267">
      <w:pPr>
        <w:pStyle w:val="50"/>
        <w:shd w:val="clear" w:color="auto" w:fill="auto"/>
        <w:spacing w:before="0" w:after="0"/>
        <w:ind w:left="5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01BD">
        <w:rPr>
          <w:rFonts w:ascii="Times New Roman" w:hAnsi="Times New Roman" w:cs="Times New Roman"/>
          <w:b/>
          <w:color w:val="000000"/>
          <w:sz w:val="24"/>
          <w:szCs w:val="24"/>
        </w:rPr>
        <w:t>контроля качества мероприятия    __________      ___________________</w:t>
      </w:r>
    </w:p>
    <w:p w:rsidR="00035267" w:rsidRPr="00E201BD" w:rsidRDefault="00035267" w:rsidP="00035267">
      <w:pPr>
        <w:pStyle w:val="50"/>
        <w:shd w:val="clear" w:color="auto" w:fill="auto"/>
        <w:spacing w:before="0" w:after="0"/>
        <w:ind w:left="500"/>
        <w:rPr>
          <w:rFonts w:ascii="Times New Roman" w:hAnsi="Times New Roman" w:cs="Times New Roman"/>
          <w:b/>
          <w:sz w:val="24"/>
          <w:szCs w:val="24"/>
        </w:rPr>
      </w:pPr>
      <w:r w:rsidRPr="00E201BD">
        <w:rPr>
          <w:rFonts w:ascii="Times New Roman" w:hAnsi="Times New Roman" w:cs="Times New Roman"/>
          <w:b/>
          <w:color w:val="000000"/>
          <w:sz w:val="24"/>
          <w:szCs w:val="24"/>
        </w:rPr>
        <w:t>ознакомлен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19AF"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0A19AF"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E201BD"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19AF"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>(Ф. И .0.)</w:t>
      </w:r>
    </w:p>
    <w:p w:rsidR="00035267" w:rsidRPr="00E201BD" w:rsidRDefault="00035267" w:rsidP="00035267">
      <w:pPr>
        <w:pStyle w:val="50"/>
        <w:shd w:val="clear" w:color="auto" w:fill="auto"/>
        <w:spacing w:before="0" w:after="0"/>
        <w:ind w:left="500"/>
        <w:rPr>
          <w:rFonts w:ascii="Times New Roman" w:hAnsi="Times New Roman" w:cs="Times New Roman"/>
          <w:color w:val="000000"/>
          <w:sz w:val="24"/>
          <w:szCs w:val="24"/>
        </w:rPr>
      </w:pPr>
    </w:p>
    <w:p w:rsidR="00035267" w:rsidRPr="00E201BD" w:rsidRDefault="00035267" w:rsidP="00035267">
      <w:pPr>
        <w:pStyle w:val="50"/>
        <w:shd w:val="clear" w:color="auto" w:fill="auto"/>
        <w:spacing w:before="0" w:after="0"/>
        <w:ind w:left="500"/>
        <w:rPr>
          <w:rFonts w:ascii="Times New Roman" w:hAnsi="Times New Roman" w:cs="Times New Roman"/>
          <w:color w:val="000000"/>
          <w:sz w:val="24"/>
          <w:szCs w:val="24"/>
        </w:rPr>
      </w:pPr>
    </w:p>
    <w:p w:rsidR="00035267" w:rsidRPr="00E201BD" w:rsidRDefault="00035267" w:rsidP="00035267">
      <w:pPr>
        <w:pStyle w:val="50"/>
        <w:shd w:val="clear" w:color="auto" w:fill="auto"/>
        <w:spacing w:before="0" w:after="0"/>
        <w:ind w:left="500"/>
        <w:rPr>
          <w:rFonts w:ascii="Times New Roman" w:hAnsi="Times New Roman" w:cs="Times New Roman"/>
          <w:sz w:val="24"/>
          <w:szCs w:val="24"/>
        </w:rPr>
      </w:pPr>
      <w:r w:rsidRPr="00E201BD">
        <w:rPr>
          <w:rFonts w:ascii="Times New Roman" w:hAnsi="Times New Roman" w:cs="Times New Roman"/>
          <w:b/>
          <w:color w:val="000000"/>
          <w:sz w:val="24"/>
          <w:szCs w:val="24"/>
        </w:rPr>
        <w:t>Обработка результатов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>. Эксперт во время анализа занятия складывает все баллы, которые засчитал педагогу. Сумму баллов (К) сравнивает с ключом:</w:t>
      </w:r>
    </w:p>
    <w:p w:rsidR="00035267" w:rsidRPr="00E201BD" w:rsidRDefault="000A19AF" w:rsidP="00035267">
      <w:pPr>
        <w:pStyle w:val="50"/>
        <w:numPr>
          <w:ilvl w:val="0"/>
          <w:numId w:val="9"/>
        </w:numPr>
        <w:shd w:val="clear" w:color="auto" w:fill="auto"/>
        <w:tabs>
          <w:tab w:val="left" w:pos="462"/>
        </w:tabs>
        <w:spacing w:before="0" w:after="0"/>
        <w:ind w:left="500" w:right="40"/>
        <w:rPr>
          <w:rFonts w:ascii="Times New Roman" w:hAnsi="Times New Roman" w:cs="Times New Roman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035267"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35267" w:rsidRPr="00E201BD">
        <w:rPr>
          <w:rFonts w:ascii="Times New Roman" w:hAnsi="Times New Roman" w:cs="Times New Roman"/>
          <w:color w:val="000000"/>
          <w:sz w:val="24"/>
          <w:szCs w:val="24"/>
        </w:rPr>
        <w:t>&lt; К</w:t>
      </w:r>
      <w:proofErr w:type="gramEnd"/>
      <w:r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&lt; 46 — мероприятие</w:t>
      </w:r>
      <w:r w:rsidR="00035267"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педагог провел на высоком профессиональном уровне, оно в полной мере соответствует требованиям ФГОС;</w:t>
      </w:r>
    </w:p>
    <w:p w:rsidR="00035267" w:rsidRPr="00E201BD" w:rsidRDefault="000A19AF" w:rsidP="00035267">
      <w:pPr>
        <w:pStyle w:val="50"/>
        <w:numPr>
          <w:ilvl w:val="0"/>
          <w:numId w:val="9"/>
        </w:numPr>
        <w:shd w:val="clear" w:color="auto" w:fill="auto"/>
        <w:tabs>
          <w:tab w:val="left" w:pos="462"/>
        </w:tabs>
        <w:spacing w:before="0" w:after="0"/>
        <w:ind w:left="500" w:right="40"/>
        <w:rPr>
          <w:rFonts w:ascii="Times New Roman" w:hAnsi="Times New Roman" w:cs="Times New Roman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proofErr w:type="gramStart"/>
      <w:r w:rsidRPr="00E201BD">
        <w:rPr>
          <w:rFonts w:ascii="Times New Roman" w:hAnsi="Times New Roman" w:cs="Times New Roman"/>
          <w:color w:val="000000"/>
          <w:sz w:val="24"/>
          <w:szCs w:val="24"/>
        </w:rPr>
        <w:t>&lt; К</w:t>
      </w:r>
      <w:proofErr w:type="gramEnd"/>
      <w:r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&lt; 35 — мероприятие</w:t>
      </w:r>
      <w:r w:rsidR="00035267"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требованиям ФГОС, но педагогу необходимо скорректировать подходы к организации 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>и подготовке мероприятия</w:t>
      </w:r>
      <w:r w:rsidR="00035267" w:rsidRPr="00E201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5267" w:rsidRPr="00E201BD" w:rsidRDefault="000A19AF" w:rsidP="00035267">
      <w:pPr>
        <w:pStyle w:val="50"/>
        <w:numPr>
          <w:ilvl w:val="0"/>
          <w:numId w:val="9"/>
        </w:numPr>
        <w:shd w:val="clear" w:color="auto" w:fill="auto"/>
        <w:tabs>
          <w:tab w:val="left" w:pos="455"/>
        </w:tabs>
        <w:spacing w:before="0" w:after="0"/>
        <w:ind w:left="500" w:right="40"/>
        <w:rPr>
          <w:rFonts w:ascii="Times New Roman" w:hAnsi="Times New Roman" w:cs="Times New Roman"/>
          <w:sz w:val="24"/>
          <w:szCs w:val="24"/>
        </w:rPr>
      </w:pPr>
      <w:r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E201BD">
        <w:rPr>
          <w:rFonts w:ascii="Times New Roman" w:hAnsi="Times New Roman" w:cs="Times New Roman"/>
          <w:color w:val="000000"/>
          <w:sz w:val="24"/>
          <w:szCs w:val="24"/>
        </w:rPr>
        <w:t>&lt; 25</w:t>
      </w:r>
      <w:proofErr w:type="gramEnd"/>
      <w:r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— мероприятие </w:t>
      </w:r>
      <w:r w:rsidR="00035267" w:rsidRPr="00E201BD">
        <w:rPr>
          <w:rFonts w:ascii="Times New Roman" w:hAnsi="Times New Roman" w:cs="Times New Roman"/>
          <w:color w:val="000000"/>
          <w:sz w:val="24"/>
          <w:szCs w:val="24"/>
        </w:rPr>
        <w:t>педагог провел без должного учета требов</w:t>
      </w:r>
      <w:r w:rsidRPr="00E201BD">
        <w:rPr>
          <w:rFonts w:ascii="Times New Roman" w:hAnsi="Times New Roman" w:cs="Times New Roman"/>
          <w:color w:val="000000"/>
          <w:sz w:val="24"/>
          <w:szCs w:val="24"/>
        </w:rPr>
        <w:t>аний ФГОС, развивающие эффекты мероприятия</w:t>
      </w:r>
      <w:r w:rsidR="00035267" w:rsidRPr="00E201BD">
        <w:rPr>
          <w:rFonts w:ascii="Times New Roman" w:hAnsi="Times New Roman" w:cs="Times New Roman"/>
          <w:color w:val="000000"/>
          <w:sz w:val="24"/>
          <w:szCs w:val="24"/>
        </w:rPr>
        <w:t xml:space="preserve"> низкие.</w:t>
      </w:r>
    </w:p>
    <w:p w:rsidR="00035267" w:rsidRPr="00E201BD" w:rsidRDefault="00035267" w:rsidP="00035267">
      <w:pPr>
        <w:rPr>
          <w:rFonts w:ascii="Times New Roman" w:hAnsi="Times New Roman" w:cs="Times New Roman"/>
          <w:sz w:val="24"/>
          <w:szCs w:val="24"/>
        </w:rPr>
      </w:pPr>
    </w:p>
    <w:sectPr w:rsidR="00035267" w:rsidRPr="00E2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910"/>
    <w:multiLevelType w:val="hybridMultilevel"/>
    <w:tmpl w:val="AC46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1D1"/>
    <w:multiLevelType w:val="multilevel"/>
    <w:tmpl w:val="D41CDE5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00FD3"/>
    <w:multiLevelType w:val="hybridMultilevel"/>
    <w:tmpl w:val="8D66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456E"/>
    <w:multiLevelType w:val="hybridMultilevel"/>
    <w:tmpl w:val="B94C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43ACA"/>
    <w:multiLevelType w:val="hybridMultilevel"/>
    <w:tmpl w:val="A6DE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4249"/>
    <w:multiLevelType w:val="hybridMultilevel"/>
    <w:tmpl w:val="9D4A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E07CB"/>
    <w:multiLevelType w:val="hybridMultilevel"/>
    <w:tmpl w:val="657E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11367"/>
    <w:multiLevelType w:val="hybridMultilevel"/>
    <w:tmpl w:val="1160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9535C"/>
    <w:multiLevelType w:val="hybridMultilevel"/>
    <w:tmpl w:val="F44C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FD"/>
    <w:rsid w:val="00035267"/>
    <w:rsid w:val="000773EC"/>
    <w:rsid w:val="000A19AF"/>
    <w:rsid w:val="001A335A"/>
    <w:rsid w:val="001A5CDC"/>
    <w:rsid w:val="002F27DE"/>
    <w:rsid w:val="00325772"/>
    <w:rsid w:val="003435E6"/>
    <w:rsid w:val="0038599C"/>
    <w:rsid w:val="00403B46"/>
    <w:rsid w:val="00546499"/>
    <w:rsid w:val="005B5CA2"/>
    <w:rsid w:val="007F77FD"/>
    <w:rsid w:val="00885CD7"/>
    <w:rsid w:val="009540F4"/>
    <w:rsid w:val="00AB4CB7"/>
    <w:rsid w:val="00B83DD9"/>
    <w:rsid w:val="00B9765A"/>
    <w:rsid w:val="00C60E55"/>
    <w:rsid w:val="00D43C00"/>
    <w:rsid w:val="00D5752B"/>
    <w:rsid w:val="00E201BD"/>
    <w:rsid w:val="00E40C21"/>
    <w:rsid w:val="00EB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2479"/>
  <w15:chartTrackingRefBased/>
  <w15:docId w15:val="{2E858878-22D4-4607-93C7-94F6474E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5A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4">
    <w:name w:val="heading 4"/>
    <w:basedOn w:val="a"/>
    <w:link w:val="40"/>
    <w:uiPriority w:val="9"/>
    <w:qFormat/>
    <w:rsid w:val="00D575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976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9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D575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c-dvwkko">
    <w:name w:val="sc-dvwkko"/>
    <w:basedOn w:val="a0"/>
    <w:rsid w:val="00D5752B"/>
  </w:style>
  <w:style w:type="paragraph" w:styleId="a4">
    <w:name w:val="List Paragraph"/>
    <w:basedOn w:val="a"/>
    <w:uiPriority w:val="34"/>
    <w:qFormat/>
    <w:rsid w:val="0038599C"/>
    <w:pPr>
      <w:ind w:left="720"/>
      <w:contextualSpacing/>
    </w:pPr>
  </w:style>
  <w:style w:type="character" w:customStyle="1" w:styleId="MicrosoftSansSerif7pt0pt">
    <w:name w:val="Основной текст + Microsoft Sans Serif;7 pt;Интервал 0 pt"/>
    <w:basedOn w:val="a0"/>
    <w:rsid w:val="001A5CD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035267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267"/>
    <w:pPr>
      <w:widowControl w:val="0"/>
      <w:shd w:val="clear" w:color="auto" w:fill="FFFFFF"/>
      <w:spacing w:before="360" w:after="600" w:line="0" w:lineRule="atLeast"/>
      <w:ind w:hanging="280"/>
    </w:pPr>
    <w:rPr>
      <w:rFonts w:ascii="Microsoft Sans Serif" w:eastAsia="Microsoft Sans Serif" w:hAnsi="Microsoft Sans Serif" w:cs="Microsoft Sans Serif"/>
      <w:color w:val="auto"/>
      <w:sz w:val="15"/>
      <w:szCs w:val="15"/>
      <w:lang w:eastAsia="en-US"/>
    </w:rPr>
  </w:style>
  <w:style w:type="character" w:customStyle="1" w:styleId="6">
    <w:name w:val="Основной текст (6)_"/>
    <w:basedOn w:val="a0"/>
    <w:link w:val="60"/>
    <w:rsid w:val="00035267"/>
    <w:rPr>
      <w:rFonts w:ascii="Microsoft Sans Serif" w:eastAsia="Microsoft Sans Serif" w:hAnsi="Microsoft Sans Serif" w:cs="Microsoft Sans Serif"/>
      <w:spacing w:val="-3"/>
      <w:sz w:val="11"/>
      <w:szCs w:val="1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35267"/>
    <w:pPr>
      <w:widowControl w:val="0"/>
      <w:shd w:val="clear" w:color="auto" w:fill="FFFFFF"/>
      <w:spacing w:after="360" w:line="0" w:lineRule="atLeast"/>
    </w:pPr>
    <w:rPr>
      <w:rFonts w:ascii="Microsoft Sans Serif" w:eastAsia="Microsoft Sans Serif" w:hAnsi="Microsoft Sans Serif" w:cs="Microsoft Sans Serif"/>
      <w:color w:val="auto"/>
      <w:spacing w:val="-3"/>
      <w:sz w:val="11"/>
      <w:szCs w:val="11"/>
      <w:lang w:eastAsia="en-US"/>
    </w:rPr>
  </w:style>
  <w:style w:type="character" w:customStyle="1" w:styleId="12">
    <w:name w:val="Заголовок №1 (2)_"/>
    <w:basedOn w:val="a0"/>
    <w:link w:val="120"/>
    <w:rsid w:val="000A19AF"/>
    <w:rPr>
      <w:rFonts w:ascii="Georgia" w:eastAsia="Georgia" w:hAnsi="Georgia" w:cs="Georgia"/>
      <w:b/>
      <w:bCs/>
      <w:spacing w:val="-2"/>
      <w:shd w:val="clear" w:color="auto" w:fill="FFFFFF"/>
    </w:rPr>
  </w:style>
  <w:style w:type="paragraph" w:customStyle="1" w:styleId="120">
    <w:name w:val="Заголовок №1 (2)"/>
    <w:basedOn w:val="a"/>
    <w:link w:val="12"/>
    <w:rsid w:val="000A19AF"/>
    <w:pPr>
      <w:widowControl w:val="0"/>
      <w:shd w:val="clear" w:color="auto" w:fill="FFFFFF"/>
      <w:spacing w:after="660" w:line="0" w:lineRule="atLeast"/>
      <w:outlineLvl w:val="0"/>
    </w:pPr>
    <w:rPr>
      <w:rFonts w:ascii="Georgia" w:eastAsia="Georgia" w:hAnsi="Georgia" w:cs="Georgia"/>
      <w:b/>
      <w:bCs/>
      <w:color w:val="auto"/>
      <w:spacing w:val="-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BD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3717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2025-04-28T15:46:00Z</cp:lastPrinted>
  <dcterms:created xsi:type="dcterms:W3CDTF">2025-04-25T06:22:00Z</dcterms:created>
  <dcterms:modified xsi:type="dcterms:W3CDTF">2025-04-28T15:47:00Z</dcterms:modified>
</cp:coreProperties>
</file>